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155E7" w14:textId="62A5EE13" w:rsidR="00086EBB" w:rsidRDefault="00086EBB" w:rsidP="00086EBB">
      <w:pPr>
        <w:jc w:val="center"/>
        <w:rPr>
          <w:b/>
          <w:bCs/>
        </w:rPr>
      </w:pPr>
      <w:r>
        <w:rPr>
          <w:b/>
          <w:bCs/>
        </w:rPr>
        <w:t>OŚWIADCZENIE DOTYCZĄCE WYWIADU EPIDEMICZNEGO</w:t>
      </w:r>
      <w:r w:rsidR="006B520A">
        <w:rPr>
          <w:b/>
          <w:bCs/>
        </w:rPr>
        <w:t>.</w:t>
      </w:r>
    </w:p>
    <w:p w14:paraId="423DD021" w14:textId="2314C7B3" w:rsidR="006B520A" w:rsidRDefault="006B520A" w:rsidP="006B520A">
      <w:r>
        <w:t>Każdy uczestnik wydarzenia MAMY TARG vol. 9 w dniu 11/10/2020 w Hali Expo w Łodzi, w związku z sytuacją epidemiczną związaną z COVID-19 zobowiązuje się do przestrzegania reżimu sanitarnego podczas wydarzenia tj.:</w:t>
      </w:r>
    </w:p>
    <w:p w14:paraId="2B44E400" w14:textId="77777777" w:rsidR="006B520A" w:rsidRDefault="006B520A" w:rsidP="006B520A">
      <w:r>
        <w:t>- zachowania dystansu społecznego</w:t>
      </w:r>
    </w:p>
    <w:p w14:paraId="34501452" w14:textId="77777777" w:rsidR="006B520A" w:rsidRDefault="006B520A" w:rsidP="006B520A">
      <w:r>
        <w:t>- obowiązku noszenia maseczki/przyłbicy</w:t>
      </w:r>
    </w:p>
    <w:p w14:paraId="2E07DF7C" w14:textId="77777777" w:rsidR="006B520A" w:rsidRDefault="006B520A" w:rsidP="006B520A">
      <w:r>
        <w:t>- systematycznej dezynfekcji rąk</w:t>
      </w:r>
    </w:p>
    <w:p w14:paraId="1A051B5A" w14:textId="01A30C46" w:rsidR="006B520A" w:rsidRDefault="006B520A" w:rsidP="006B520A">
      <w:r>
        <w:t>- wypełnienia formularza epidemicznego przed udziałem w wydarzeniu FORMULARZ ZGŁOSZENIOWY TUTAJ.</w:t>
      </w:r>
    </w:p>
    <w:p w14:paraId="671A991E" w14:textId="6B1E4568" w:rsidR="006B520A" w:rsidRDefault="006B520A" w:rsidP="006B520A">
      <w:r>
        <w:t xml:space="preserve">- dbania o bezpieczeństwo swoje i innych. </w:t>
      </w:r>
    </w:p>
    <w:p w14:paraId="03599D9F" w14:textId="3A5BFB9E" w:rsidR="00B41EF5" w:rsidRDefault="00B41EF5" w:rsidP="006B520A">
      <w:r>
        <w:t>Zalecane są płatności bezdotykowe.</w:t>
      </w:r>
      <w:r w:rsidR="004A1043">
        <w:t xml:space="preserve"> Wszyscy uczestnicy, którzy rejestrują się wcześniej online, automatycznie akceptują warunki udziału oraz składają oświadczenie dotyczące wywiadu epidemicznego. Wszyscy, którzy kupują bilet na miejscu, zobowiązani są to wypełnienia i podpisania formularza przez wejściem na wydarzenie.</w:t>
      </w:r>
    </w:p>
    <w:p w14:paraId="58CC87C7" w14:textId="232FAFF5" w:rsidR="006B520A" w:rsidRDefault="006B520A" w:rsidP="006B520A">
      <w:r>
        <w:t>Akceptacja powyższych zasad jest niezbędnym warunkiem do udziału w wydarzeniu.</w:t>
      </w:r>
      <w:r w:rsidR="00B41EF5">
        <w:t xml:space="preserve"> Oświadczenie epidemiczne można wydrukować wcześniej i przyjść z wypełnionym drukiem lub zrobić to na miejscu.</w:t>
      </w:r>
    </w:p>
    <w:p w14:paraId="44ED5063" w14:textId="77777777" w:rsidR="006B520A" w:rsidRDefault="006B520A" w:rsidP="006B520A"/>
    <w:p w14:paraId="5B9EBC26" w14:textId="77777777" w:rsidR="00857DAB" w:rsidRDefault="004A1043"/>
    <w:sectPr w:rsidR="00857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E2374"/>
    <w:multiLevelType w:val="hybridMultilevel"/>
    <w:tmpl w:val="C6F2C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10"/>
    <w:rsid w:val="00086EBB"/>
    <w:rsid w:val="00321493"/>
    <w:rsid w:val="004A1043"/>
    <w:rsid w:val="006B520A"/>
    <w:rsid w:val="00A41910"/>
    <w:rsid w:val="00B41EF5"/>
    <w:rsid w:val="00FA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1CF6"/>
  <w15:chartTrackingRefBased/>
  <w15:docId w15:val="{AF49C371-62A0-48A2-A1A6-77392FD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EB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6EB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6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3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Wasilewska</dc:creator>
  <cp:keywords/>
  <dc:description/>
  <cp:lastModifiedBy>Dominika Wasilewska</cp:lastModifiedBy>
  <cp:revision>6</cp:revision>
  <dcterms:created xsi:type="dcterms:W3CDTF">2020-10-07T05:36:00Z</dcterms:created>
  <dcterms:modified xsi:type="dcterms:W3CDTF">2020-10-07T05:47:00Z</dcterms:modified>
</cp:coreProperties>
</file>